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C2BD5" w:rsidRPr="00FF520B" w:rsidRDefault="007644F0" w:rsidP="00DC2BD5">
      <w:pPr>
        <w:pStyle w:val="ConsPlusTitle"/>
        <w:jc w:val="center"/>
        <w:rPr>
          <w:b w:val="0"/>
          <w:sz w:val="20"/>
          <w:szCs w:val="20"/>
        </w:rPr>
      </w:pPr>
      <w:proofErr w:type="gramStart"/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DC2BD5" w:rsidRPr="00FF520B">
        <w:rPr>
          <w:b w:val="0"/>
          <w:sz w:val="20"/>
          <w:szCs w:val="20"/>
        </w:rPr>
        <w:t>О внесении изменения в  постановление администрации Палецкого сельсовета Баганского района Новосибирской области от 27.06.2017 № 71 «Об утверждении административного регламента</w:t>
      </w:r>
      <w:proofErr w:type="gramEnd"/>
    </w:p>
    <w:p w:rsidR="00B608CD" w:rsidRPr="004A31AE" w:rsidRDefault="00DC2BD5" w:rsidP="00DC2BD5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FF520B">
        <w:rPr>
          <w:b/>
          <w:sz w:val="20"/>
          <w:szCs w:val="20"/>
        </w:rPr>
        <w:t xml:space="preserve">осуществления муниципального  </w:t>
      </w:r>
      <w:proofErr w:type="gramStart"/>
      <w:r w:rsidRPr="00FF520B">
        <w:rPr>
          <w:b/>
          <w:sz w:val="20"/>
          <w:szCs w:val="20"/>
        </w:rPr>
        <w:t>контроля   за</w:t>
      </w:r>
      <w:proofErr w:type="gramEnd"/>
      <w:r w:rsidRPr="00FF520B">
        <w:rPr>
          <w:b/>
          <w:sz w:val="20"/>
          <w:szCs w:val="20"/>
        </w:rPr>
        <w:t xml:space="preserve"> сохранностью автомобильных дорог местного значения на территории Палецкого сельсовета Баганского района Новосибирской области</w:t>
      </w:r>
      <w:r w:rsidRPr="00FF520B">
        <w:rPr>
          <w:sz w:val="20"/>
          <w:szCs w:val="20"/>
        </w:rPr>
        <w:t>»</w:t>
      </w:r>
      <w:r w:rsidR="00B608CD" w:rsidRPr="004A31AE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DC2BD5">
        <w:rPr>
          <w:rFonts w:ascii="Times New Roman" w:hAnsi="Times New Roman" w:cs="Times New Roman"/>
        </w:rPr>
        <w:t>12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DC2BD5">
        <w:rPr>
          <w:rFonts w:ascii="Times New Roman" w:hAnsi="Times New Roman" w:cs="Times New Roman"/>
        </w:rPr>
        <w:t>18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4A31AE">
        <w:rPr>
          <w:rFonts w:ascii="Times New Roman" w:hAnsi="Times New Roman" w:cs="Times New Roman"/>
        </w:rPr>
        <w:t>марта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DC2BD5" w:rsidRDefault="00537EDA" w:rsidP="00DC2BD5">
      <w:pPr>
        <w:pStyle w:val="ConsPlusTitle"/>
        <w:jc w:val="both"/>
        <w:rPr>
          <w:rStyle w:val="a5"/>
          <w:bCs/>
          <w:sz w:val="20"/>
          <w:szCs w:val="20"/>
        </w:rPr>
      </w:pPr>
      <w:r w:rsidRPr="00B608CD">
        <w:t xml:space="preserve">         </w:t>
      </w:r>
      <w:proofErr w:type="gramStart"/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6E6D59" w:rsidRPr="00DC2BD5">
        <w:rPr>
          <w:sz w:val="20"/>
          <w:szCs w:val="20"/>
        </w:rPr>
        <w:t>«</w:t>
      </w:r>
      <w:r w:rsidR="00DC2BD5" w:rsidRPr="00DC2BD5">
        <w:rPr>
          <w:b w:val="0"/>
          <w:sz w:val="20"/>
          <w:szCs w:val="20"/>
        </w:rPr>
        <w:t>О внесении изменения в  постановление администрации Палецкого сельсовета Баганского района Новосибирской области от 27.06.2017 № 71 «Об утверждении административного регламента</w:t>
      </w:r>
      <w:r w:rsidR="00DC2BD5">
        <w:rPr>
          <w:b w:val="0"/>
          <w:sz w:val="20"/>
          <w:szCs w:val="20"/>
        </w:rPr>
        <w:t xml:space="preserve"> </w:t>
      </w:r>
      <w:r w:rsidR="00DC2BD5" w:rsidRPr="00DC2BD5">
        <w:rPr>
          <w:b w:val="0"/>
          <w:sz w:val="20"/>
          <w:szCs w:val="20"/>
        </w:rPr>
        <w:t>осуществления муниципального  контроля   за сохранностью автомобильных дорог местного значения на территории Палецкого сельсовета Баганского района Новосибирской области</w:t>
      </w:r>
      <w:r w:rsidR="00DC2BD5" w:rsidRPr="00DC2BD5">
        <w:rPr>
          <w:sz w:val="20"/>
          <w:szCs w:val="20"/>
        </w:rPr>
        <w:t>»</w:t>
      </w:r>
      <w:r w:rsidR="006E6D59" w:rsidRPr="00DC2BD5">
        <w:rPr>
          <w:rStyle w:val="a5"/>
          <w:sz w:val="20"/>
          <w:szCs w:val="20"/>
        </w:rPr>
        <w:t>»</w:t>
      </w:r>
      <w:proofErr w:type="gramEnd"/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2021-01-04T15:02:00Z</dcterms:modified>
</cp:coreProperties>
</file>